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E0" w:rsidRPr="009F52FB" w:rsidRDefault="007C0523" w:rsidP="00AA13E0">
      <w:pPr>
        <w:pStyle w:val="NoSpacing"/>
        <w:rPr>
          <w:b/>
          <w:sz w:val="24"/>
        </w:rPr>
      </w:pPr>
      <w:r w:rsidRPr="009F52FB">
        <w:rPr>
          <w:b/>
          <w:sz w:val="24"/>
        </w:rPr>
        <w:t xml:space="preserve">CENTREPIECES MENTAL HEALTH ARTS PROJECT – </w:t>
      </w:r>
      <w:r w:rsidR="009F52FB">
        <w:rPr>
          <w:b/>
          <w:sz w:val="24"/>
        </w:rPr>
        <w:t>APPOINTMENT</w:t>
      </w:r>
      <w:r w:rsidRPr="009F52FB">
        <w:rPr>
          <w:b/>
          <w:sz w:val="24"/>
        </w:rPr>
        <w:t xml:space="preserve"> OF NEW TRUSTEES</w:t>
      </w:r>
    </w:p>
    <w:p w:rsidR="00AA13E0" w:rsidRDefault="00AA13E0" w:rsidP="00AA13E0">
      <w:pPr>
        <w:pStyle w:val="NoSpacing"/>
        <w:rPr>
          <w:sz w:val="24"/>
        </w:rPr>
      </w:pPr>
    </w:p>
    <w:p w:rsidR="007C0523" w:rsidRDefault="00AA13E0" w:rsidP="00AA13E0">
      <w:pPr>
        <w:pStyle w:val="NoSpacing"/>
        <w:rPr>
          <w:sz w:val="24"/>
        </w:rPr>
      </w:pPr>
      <w:proofErr w:type="gramStart"/>
      <w:r>
        <w:rPr>
          <w:sz w:val="24"/>
        </w:rPr>
        <w:t>Centrepieces is</w:t>
      </w:r>
      <w:proofErr w:type="gramEnd"/>
      <w:r>
        <w:rPr>
          <w:sz w:val="24"/>
        </w:rPr>
        <w:t xml:space="preserve"> a small registered charity offering opportunities for people with mental health difficulties to participate in art workshops and activities. </w:t>
      </w:r>
      <w:r w:rsidR="007C0523">
        <w:rPr>
          <w:sz w:val="24"/>
        </w:rPr>
        <w:t>Centrepieces has no paid staff and is run entirely by volunteers and unpaid Trustees.</w:t>
      </w:r>
    </w:p>
    <w:p w:rsidR="007C0523" w:rsidRDefault="007C0523" w:rsidP="00AA13E0">
      <w:pPr>
        <w:pStyle w:val="NoSpacing"/>
        <w:rPr>
          <w:sz w:val="24"/>
        </w:rPr>
      </w:pPr>
    </w:p>
    <w:p w:rsidR="00AA13E0" w:rsidRDefault="00AA13E0" w:rsidP="00AA13E0">
      <w:pPr>
        <w:pStyle w:val="NoSpacing"/>
        <w:rPr>
          <w:sz w:val="24"/>
        </w:rPr>
      </w:pPr>
      <w:r>
        <w:rPr>
          <w:sz w:val="24"/>
        </w:rPr>
        <w:t>We have vacancies for Trustees to participate in the management and strategic direction of the charity. We would particularly like to appoint trustees with experience in fundraising, marketing, merchandising, facilities management or creative arts.</w:t>
      </w:r>
    </w:p>
    <w:p w:rsidR="003F4E89" w:rsidRDefault="003F4E89" w:rsidP="00AA13E0">
      <w:pPr>
        <w:ind w:firstLine="0"/>
      </w:pPr>
    </w:p>
    <w:p w:rsidR="00AA13E0" w:rsidRDefault="007C0523" w:rsidP="00AA13E0">
      <w:pPr>
        <w:ind w:firstLine="0"/>
      </w:pPr>
      <w:r>
        <w:t>The Trustees meet monthly, usually for 2 hours at lunchtime on the first Tuesday or Wednesday of each month. Trustees are also encouraged to attend events as they take place, and are welcome to perform other voluntary tasks if they wish to do so.</w:t>
      </w:r>
    </w:p>
    <w:p w:rsidR="007C0523" w:rsidRDefault="007C0523" w:rsidP="00AA13E0">
      <w:pPr>
        <w:ind w:firstLine="0"/>
      </w:pPr>
    </w:p>
    <w:p w:rsidR="007C0523" w:rsidRDefault="007C0523" w:rsidP="00AA13E0">
      <w:pPr>
        <w:ind w:firstLine="0"/>
      </w:pPr>
      <w:r>
        <w:t xml:space="preserve">To find out more about Centrepieces, read the information on our website </w:t>
      </w:r>
      <w:hyperlink r:id="rId5" w:history="1">
        <w:r w:rsidRPr="006511CD">
          <w:rPr>
            <w:rStyle w:val="Hyperlink"/>
          </w:rPr>
          <w:t>www.centrepieces.org</w:t>
        </w:r>
      </w:hyperlink>
      <w:r>
        <w:t xml:space="preserve"> </w:t>
      </w:r>
    </w:p>
    <w:p w:rsidR="007C0523" w:rsidRDefault="007C0523" w:rsidP="00AA13E0">
      <w:pPr>
        <w:ind w:firstLine="0"/>
      </w:pPr>
    </w:p>
    <w:p w:rsidR="009F52FB" w:rsidRDefault="007C0523" w:rsidP="00AA13E0">
      <w:pPr>
        <w:ind w:firstLine="0"/>
      </w:pPr>
      <w:r>
        <w:t xml:space="preserve">To find out more about what being a Trustee involves, </w:t>
      </w:r>
      <w:r w:rsidR="009F52FB">
        <w:t xml:space="preserve">see </w:t>
      </w:r>
      <w:hyperlink r:id="rId6" w:history="1">
        <w:r w:rsidR="009F52FB" w:rsidRPr="006511CD">
          <w:rPr>
            <w:rStyle w:val="Hyperlink"/>
          </w:rPr>
          <w:t>www.gov.uk/guidance/charity-trustee-whats-involved</w:t>
        </w:r>
      </w:hyperlink>
      <w:r w:rsidR="009F52FB">
        <w:t xml:space="preserve"> </w:t>
      </w:r>
    </w:p>
    <w:p w:rsidR="009F52FB" w:rsidRDefault="009F52FB" w:rsidP="00AA13E0">
      <w:pPr>
        <w:ind w:firstLine="0"/>
      </w:pPr>
    </w:p>
    <w:p w:rsidR="009F52FB" w:rsidRDefault="009F52FB" w:rsidP="00AA13E0">
      <w:pPr>
        <w:ind w:firstLine="0"/>
      </w:pPr>
      <w:r>
        <w:t xml:space="preserve">If you are interested in joining our board of Trustees, please email us at </w:t>
      </w:r>
      <w:hyperlink r:id="rId7" w:history="1">
        <w:r w:rsidRPr="006511CD">
          <w:rPr>
            <w:rStyle w:val="Hyperlink"/>
          </w:rPr>
          <w:t>info@centrepieces.org</w:t>
        </w:r>
      </w:hyperlink>
      <w:r>
        <w:t xml:space="preserve"> or phone 01322 554589.</w:t>
      </w:r>
      <w:bookmarkStart w:id="0" w:name="_GoBack"/>
      <w:bookmarkEnd w:id="0"/>
    </w:p>
    <w:sectPr w:rsidR="009F5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E4"/>
    <w:rsid w:val="003F4E89"/>
    <w:rsid w:val="007C0523"/>
    <w:rsid w:val="009F52FB"/>
    <w:rsid w:val="00AA13E0"/>
    <w:rsid w:val="00DE5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firstLine="53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3E0"/>
    <w:pPr>
      <w:ind w:firstLine="0"/>
    </w:pPr>
    <w:rPr>
      <w:rFonts w:ascii="Calibri" w:eastAsia="Calibri" w:hAnsi="Calibri" w:cs="Times New Roman"/>
    </w:rPr>
  </w:style>
  <w:style w:type="character" w:styleId="Hyperlink">
    <w:name w:val="Hyperlink"/>
    <w:basedOn w:val="DefaultParagraphFont"/>
    <w:uiPriority w:val="99"/>
    <w:unhideWhenUsed/>
    <w:rsid w:val="007C05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53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3E0"/>
    <w:pPr>
      <w:ind w:firstLine="0"/>
    </w:pPr>
    <w:rPr>
      <w:rFonts w:ascii="Calibri" w:eastAsia="Calibri" w:hAnsi="Calibri" w:cs="Times New Roman"/>
    </w:rPr>
  </w:style>
  <w:style w:type="character" w:styleId="Hyperlink">
    <w:name w:val="Hyperlink"/>
    <w:basedOn w:val="DefaultParagraphFont"/>
    <w:uiPriority w:val="99"/>
    <w:unhideWhenUsed/>
    <w:rsid w:val="007C05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39031">
      <w:bodyDiv w:val="1"/>
      <w:marLeft w:val="0"/>
      <w:marRight w:val="0"/>
      <w:marTop w:val="0"/>
      <w:marBottom w:val="0"/>
      <w:divBdr>
        <w:top w:val="none" w:sz="0" w:space="0" w:color="auto"/>
        <w:left w:val="none" w:sz="0" w:space="0" w:color="auto"/>
        <w:bottom w:val="none" w:sz="0" w:space="0" w:color="auto"/>
        <w:right w:val="none" w:sz="0" w:space="0" w:color="auto"/>
      </w:divBdr>
      <w:divsChild>
        <w:div w:id="1488981632">
          <w:marLeft w:val="0"/>
          <w:marRight w:val="0"/>
          <w:marTop w:val="0"/>
          <w:marBottom w:val="0"/>
          <w:divBdr>
            <w:top w:val="none" w:sz="0" w:space="0" w:color="auto"/>
            <w:left w:val="none" w:sz="0" w:space="0" w:color="auto"/>
            <w:bottom w:val="none" w:sz="0" w:space="0" w:color="auto"/>
            <w:right w:val="none" w:sz="0" w:space="0" w:color="auto"/>
          </w:divBdr>
          <w:divsChild>
            <w:div w:id="1194344124">
              <w:marLeft w:val="0"/>
              <w:marRight w:val="0"/>
              <w:marTop w:val="0"/>
              <w:marBottom w:val="0"/>
              <w:divBdr>
                <w:top w:val="none" w:sz="0" w:space="0" w:color="auto"/>
                <w:left w:val="none" w:sz="0" w:space="0" w:color="auto"/>
                <w:bottom w:val="none" w:sz="0" w:space="0" w:color="auto"/>
                <w:right w:val="none" w:sz="0" w:space="0" w:color="auto"/>
              </w:divBdr>
              <w:divsChild>
                <w:div w:id="499321331">
                  <w:marLeft w:val="0"/>
                  <w:marRight w:val="0"/>
                  <w:marTop w:val="0"/>
                  <w:marBottom w:val="0"/>
                  <w:divBdr>
                    <w:top w:val="none" w:sz="0" w:space="0" w:color="auto"/>
                    <w:left w:val="none" w:sz="0" w:space="0" w:color="auto"/>
                    <w:bottom w:val="none" w:sz="0" w:space="0" w:color="auto"/>
                    <w:right w:val="none" w:sz="0" w:space="0" w:color="auto"/>
                  </w:divBdr>
                  <w:divsChild>
                    <w:div w:id="2015104565">
                      <w:marLeft w:val="0"/>
                      <w:marRight w:val="0"/>
                      <w:marTop w:val="0"/>
                      <w:marBottom w:val="0"/>
                      <w:divBdr>
                        <w:top w:val="none" w:sz="0" w:space="0" w:color="auto"/>
                        <w:left w:val="none" w:sz="0" w:space="0" w:color="auto"/>
                        <w:bottom w:val="none" w:sz="0" w:space="0" w:color="auto"/>
                        <w:right w:val="none" w:sz="0" w:space="0" w:color="auto"/>
                      </w:divBdr>
                      <w:divsChild>
                        <w:div w:id="1494447392">
                          <w:marLeft w:val="0"/>
                          <w:marRight w:val="0"/>
                          <w:marTop w:val="0"/>
                          <w:marBottom w:val="0"/>
                          <w:divBdr>
                            <w:top w:val="none" w:sz="0" w:space="0" w:color="auto"/>
                            <w:left w:val="none" w:sz="0" w:space="0" w:color="auto"/>
                            <w:bottom w:val="none" w:sz="0" w:space="0" w:color="auto"/>
                            <w:right w:val="none" w:sz="0" w:space="0" w:color="auto"/>
                          </w:divBdr>
                          <w:divsChild>
                            <w:div w:id="1360938241">
                              <w:marLeft w:val="0"/>
                              <w:marRight w:val="0"/>
                              <w:marTop w:val="0"/>
                              <w:marBottom w:val="0"/>
                              <w:divBdr>
                                <w:top w:val="none" w:sz="0" w:space="0" w:color="auto"/>
                                <w:left w:val="none" w:sz="0" w:space="0" w:color="auto"/>
                                <w:bottom w:val="none" w:sz="0" w:space="0" w:color="auto"/>
                                <w:right w:val="none" w:sz="0" w:space="0" w:color="auto"/>
                              </w:divBdr>
                              <w:divsChild>
                                <w:div w:id="970675164">
                                  <w:marLeft w:val="0"/>
                                  <w:marRight w:val="0"/>
                                  <w:marTop w:val="0"/>
                                  <w:marBottom w:val="0"/>
                                  <w:divBdr>
                                    <w:top w:val="none" w:sz="0" w:space="0" w:color="auto"/>
                                    <w:left w:val="none" w:sz="0" w:space="0" w:color="auto"/>
                                    <w:bottom w:val="none" w:sz="0" w:space="0" w:color="auto"/>
                                    <w:right w:val="none" w:sz="0" w:space="0" w:color="auto"/>
                                  </w:divBdr>
                                  <w:divsChild>
                                    <w:div w:id="424427055">
                                      <w:marLeft w:val="0"/>
                                      <w:marRight w:val="0"/>
                                      <w:marTop w:val="0"/>
                                      <w:marBottom w:val="0"/>
                                      <w:divBdr>
                                        <w:top w:val="none" w:sz="0" w:space="0" w:color="auto"/>
                                        <w:left w:val="none" w:sz="0" w:space="0" w:color="auto"/>
                                        <w:bottom w:val="none" w:sz="0" w:space="0" w:color="auto"/>
                                        <w:right w:val="none" w:sz="0" w:space="0" w:color="auto"/>
                                      </w:divBdr>
                                      <w:divsChild>
                                        <w:div w:id="1562400871">
                                          <w:marLeft w:val="0"/>
                                          <w:marRight w:val="0"/>
                                          <w:marTop w:val="0"/>
                                          <w:marBottom w:val="0"/>
                                          <w:divBdr>
                                            <w:top w:val="none" w:sz="0" w:space="0" w:color="auto"/>
                                            <w:left w:val="none" w:sz="0" w:space="0" w:color="auto"/>
                                            <w:bottom w:val="none" w:sz="0" w:space="0" w:color="auto"/>
                                            <w:right w:val="none" w:sz="0" w:space="0" w:color="auto"/>
                                          </w:divBdr>
                                          <w:divsChild>
                                            <w:div w:id="40137852">
                                              <w:marLeft w:val="0"/>
                                              <w:marRight w:val="0"/>
                                              <w:marTop w:val="0"/>
                                              <w:marBottom w:val="0"/>
                                              <w:divBdr>
                                                <w:top w:val="none" w:sz="0" w:space="0" w:color="auto"/>
                                                <w:left w:val="none" w:sz="0" w:space="0" w:color="auto"/>
                                                <w:bottom w:val="none" w:sz="0" w:space="0" w:color="auto"/>
                                                <w:right w:val="none" w:sz="0" w:space="0" w:color="auto"/>
                                              </w:divBdr>
                                              <w:divsChild>
                                                <w:div w:id="1383672955">
                                                  <w:marLeft w:val="0"/>
                                                  <w:marRight w:val="0"/>
                                                  <w:marTop w:val="0"/>
                                                  <w:marBottom w:val="0"/>
                                                  <w:divBdr>
                                                    <w:top w:val="none" w:sz="0" w:space="0" w:color="auto"/>
                                                    <w:left w:val="none" w:sz="0" w:space="0" w:color="auto"/>
                                                    <w:bottom w:val="none" w:sz="0" w:space="0" w:color="auto"/>
                                                    <w:right w:val="none" w:sz="0" w:space="0" w:color="auto"/>
                                                  </w:divBdr>
                                                  <w:divsChild>
                                                    <w:div w:id="1691638098">
                                                      <w:marLeft w:val="0"/>
                                                      <w:marRight w:val="0"/>
                                                      <w:marTop w:val="0"/>
                                                      <w:marBottom w:val="0"/>
                                                      <w:divBdr>
                                                        <w:top w:val="none" w:sz="0" w:space="0" w:color="auto"/>
                                                        <w:left w:val="none" w:sz="0" w:space="0" w:color="auto"/>
                                                        <w:bottom w:val="none" w:sz="0" w:space="0" w:color="auto"/>
                                                        <w:right w:val="none" w:sz="0" w:space="0" w:color="auto"/>
                                                      </w:divBdr>
                                                    </w:div>
                                                    <w:div w:id="13207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entrepiec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v.uk/guidance/charity-trustee-whats-involved" TargetMode="External"/><Relationship Id="rId5" Type="http://schemas.openxmlformats.org/officeDocument/2006/relationships/hyperlink" Target="http://www.centrepiec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2</cp:revision>
  <dcterms:created xsi:type="dcterms:W3CDTF">2017-09-25T12:21:00Z</dcterms:created>
  <dcterms:modified xsi:type="dcterms:W3CDTF">2017-09-25T14:09:00Z</dcterms:modified>
</cp:coreProperties>
</file>